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371" w:rsidRDefault="00D93371" w:rsidP="009E1D98">
      <w:pPr>
        <w:jc w:val="both"/>
        <w:rPr>
          <w:sz w:val="32"/>
          <w:szCs w:val="32"/>
        </w:rPr>
      </w:pPr>
      <w:bookmarkStart w:id="0" w:name="_GoBack"/>
      <w:bookmarkEnd w:id="0"/>
    </w:p>
    <w:p w:rsidR="00EE0CBB" w:rsidRPr="001102C4" w:rsidRDefault="00D93371" w:rsidP="00D93371">
      <w:pPr>
        <w:rPr>
          <w:sz w:val="28"/>
          <w:szCs w:val="28"/>
        </w:rPr>
      </w:pPr>
      <w:r w:rsidRPr="00243F5A">
        <w:rPr>
          <w:b/>
          <w:sz w:val="28"/>
          <w:szCs w:val="28"/>
          <w:u w:val="single"/>
        </w:rPr>
        <w:t>Sujet I</w:t>
      </w:r>
      <w:r w:rsidRPr="00243F5A">
        <w:rPr>
          <w:b/>
          <w:sz w:val="28"/>
          <w:szCs w:val="28"/>
        </w:rPr>
        <w:t> </w:t>
      </w:r>
      <w:r w:rsidRPr="001102C4">
        <w:rPr>
          <w:sz w:val="28"/>
          <w:szCs w:val="28"/>
        </w:rPr>
        <w:t>: la justice est-elle un leurre ?</w:t>
      </w:r>
    </w:p>
    <w:p w:rsidR="00D93371" w:rsidRPr="001102C4" w:rsidRDefault="00D93371" w:rsidP="00D93371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ANALYSE ET COMPREHENSION DU SUJET</w:t>
      </w:r>
    </w:p>
    <w:p w:rsidR="00D93371" w:rsidRPr="001102C4" w:rsidRDefault="00D93371" w:rsidP="00D93371">
      <w:pPr>
        <w:pStyle w:val="Paragraphedeliste"/>
        <w:ind w:left="108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L’égalité de tous</w:t>
      </w:r>
      <w:r w:rsidR="00C56D37" w:rsidRPr="001102C4">
        <w:rPr>
          <w:sz w:val="28"/>
          <w:szCs w:val="28"/>
        </w:rPr>
        <w:t>,</w:t>
      </w:r>
      <w:r w:rsidRPr="001102C4">
        <w:rPr>
          <w:sz w:val="28"/>
          <w:szCs w:val="28"/>
        </w:rPr>
        <w:t xml:space="preserve"> garantie par la loi n’est-elle qu’une illusion ?</w:t>
      </w:r>
    </w:p>
    <w:p w:rsidR="00EE0CBB" w:rsidRPr="001102C4" w:rsidRDefault="00EE0CBB" w:rsidP="00D93371">
      <w:pPr>
        <w:pStyle w:val="Paragraphedeliste"/>
        <w:ind w:left="1080"/>
        <w:jc w:val="both"/>
        <w:rPr>
          <w:sz w:val="28"/>
          <w:szCs w:val="28"/>
        </w:rPr>
      </w:pPr>
    </w:p>
    <w:p w:rsidR="00C56D37" w:rsidRPr="001102C4" w:rsidRDefault="00C56D37" w:rsidP="00C56D37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PROBLEMATISATION</w:t>
      </w:r>
    </w:p>
    <w:p w:rsidR="00C56D37" w:rsidRPr="001102C4" w:rsidRDefault="00C56D37" w:rsidP="00C56D37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Problème philosophique : la nature de la justice</w:t>
      </w:r>
    </w:p>
    <w:p w:rsidR="00E146A9" w:rsidRPr="001102C4" w:rsidRDefault="00C56D37" w:rsidP="00E146A9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Problématique : </w:t>
      </w:r>
      <w:r w:rsidR="00E146A9" w:rsidRPr="001102C4">
        <w:rPr>
          <w:sz w:val="28"/>
          <w:szCs w:val="28"/>
        </w:rPr>
        <w:t xml:space="preserve">si nous savons que par l’application de la loi on </w:t>
      </w:r>
      <w:r w:rsidR="00243F5A">
        <w:rPr>
          <w:sz w:val="28"/>
          <w:szCs w:val="28"/>
        </w:rPr>
        <w:t xml:space="preserve">parvient souvent </w:t>
      </w:r>
      <w:r w:rsidR="00E146A9" w:rsidRPr="001102C4">
        <w:rPr>
          <w:sz w:val="28"/>
          <w:szCs w:val="28"/>
        </w:rPr>
        <w:t>l’établissement de la justice dans la société, doit-on encore penser sans réserve que celle-ci n’est qu’illusoire ?</w:t>
      </w:r>
    </w:p>
    <w:p w:rsidR="00EE0CBB" w:rsidRPr="001102C4" w:rsidRDefault="00EE0CBB" w:rsidP="00EE0CBB">
      <w:pPr>
        <w:pStyle w:val="Paragraphedeliste"/>
        <w:ind w:left="1440"/>
        <w:jc w:val="both"/>
        <w:rPr>
          <w:sz w:val="28"/>
          <w:szCs w:val="28"/>
        </w:rPr>
      </w:pPr>
    </w:p>
    <w:p w:rsidR="00E146A9" w:rsidRPr="001102C4" w:rsidRDefault="00337041" w:rsidP="00E146A9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PLAN POSSIBLE</w:t>
      </w:r>
    </w:p>
    <w:p w:rsidR="00EE0CBB" w:rsidRPr="001102C4" w:rsidRDefault="00EE0CBB" w:rsidP="00EE0CBB">
      <w:pPr>
        <w:pStyle w:val="Paragraphedeliste"/>
        <w:ind w:left="1080"/>
        <w:jc w:val="both"/>
        <w:rPr>
          <w:sz w:val="28"/>
          <w:szCs w:val="28"/>
        </w:rPr>
      </w:pPr>
    </w:p>
    <w:p w:rsidR="00E146A9" w:rsidRPr="001102C4" w:rsidRDefault="00E146A9" w:rsidP="00E146A9">
      <w:pPr>
        <w:pStyle w:val="Paragraphedeliste"/>
        <w:numPr>
          <w:ilvl w:val="0"/>
          <w:numId w:val="3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Thèse : le caractère illusoire de la justice.</w:t>
      </w:r>
    </w:p>
    <w:p w:rsidR="00E146A9" w:rsidRPr="001102C4" w:rsidRDefault="00E146A9" w:rsidP="00E146A9">
      <w:pPr>
        <w:pStyle w:val="Paragraphedeliste"/>
        <w:ind w:left="144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Sur le plan pratique la justice est illusoire à cause de :</w:t>
      </w:r>
    </w:p>
    <w:p w:rsidR="00E146A9" w:rsidRPr="001102C4" w:rsidRDefault="00E146A9" w:rsidP="00E146A9">
      <w:pPr>
        <w:pStyle w:val="Paragraphedeliste"/>
        <w:numPr>
          <w:ilvl w:val="0"/>
          <w:numId w:val="4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généralité de la loi</w:t>
      </w:r>
    </w:p>
    <w:p w:rsidR="00E146A9" w:rsidRPr="001102C4" w:rsidRDefault="00E146A9" w:rsidP="00E146A9">
      <w:pPr>
        <w:pStyle w:val="Paragraphedeliste"/>
        <w:numPr>
          <w:ilvl w:val="0"/>
          <w:numId w:val="4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L’imperfection de la loi</w:t>
      </w:r>
    </w:p>
    <w:p w:rsidR="00E146A9" w:rsidRPr="001102C4" w:rsidRDefault="00E146A9" w:rsidP="00E146A9">
      <w:pPr>
        <w:pStyle w:val="Paragraphedeliste"/>
        <w:numPr>
          <w:ilvl w:val="0"/>
          <w:numId w:val="4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partialité de la loi</w:t>
      </w:r>
    </w:p>
    <w:p w:rsidR="00E146A9" w:rsidRPr="001102C4" w:rsidRDefault="004E1BCD" w:rsidP="00E146A9">
      <w:pPr>
        <w:pStyle w:val="Paragraphedeliste"/>
        <w:numPr>
          <w:ilvl w:val="0"/>
          <w:numId w:val="4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L’application stricte de la loi</w:t>
      </w:r>
    </w:p>
    <w:p w:rsidR="004E1BCD" w:rsidRPr="001102C4" w:rsidRDefault="004E1BCD" w:rsidP="004E1BCD">
      <w:pPr>
        <w:pStyle w:val="Paragraphedeliste"/>
        <w:ind w:left="216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Cf. : Marx ; Aristote ; Cicéron ; Montesquieu etc.</w:t>
      </w:r>
    </w:p>
    <w:p w:rsidR="00EE0CBB" w:rsidRPr="001102C4" w:rsidRDefault="00EE0CBB" w:rsidP="004E1BCD">
      <w:pPr>
        <w:pStyle w:val="Paragraphedeliste"/>
        <w:ind w:left="2160"/>
        <w:jc w:val="both"/>
        <w:rPr>
          <w:sz w:val="28"/>
          <w:szCs w:val="28"/>
        </w:rPr>
      </w:pPr>
    </w:p>
    <w:p w:rsidR="004E1BCD" w:rsidRPr="001102C4" w:rsidRDefault="004E1BCD" w:rsidP="004E1BCD">
      <w:pPr>
        <w:pStyle w:val="Paragraphedeliste"/>
        <w:numPr>
          <w:ilvl w:val="0"/>
          <w:numId w:val="3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Antithèse : la réalité de la justice.</w:t>
      </w:r>
    </w:p>
    <w:p w:rsidR="004E1BCD" w:rsidRPr="001102C4" w:rsidRDefault="004E1BCD" w:rsidP="004E1BCD">
      <w:pPr>
        <w:pStyle w:val="Paragraphedeliste"/>
        <w:ind w:left="144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Sur le plan théorique la justice se veut réelle au regard de :</w:t>
      </w:r>
    </w:p>
    <w:p w:rsidR="004E1BCD" w:rsidRPr="001102C4" w:rsidRDefault="004E1BCD" w:rsidP="004E1BCD">
      <w:pPr>
        <w:pStyle w:val="Paragraphedeliste"/>
        <w:numPr>
          <w:ilvl w:val="0"/>
          <w:numId w:val="5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définition de la justice</w:t>
      </w:r>
    </w:p>
    <w:p w:rsidR="004E1BCD" w:rsidRPr="001102C4" w:rsidRDefault="004E1BCD" w:rsidP="004E1BCD">
      <w:pPr>
        <w:pStyle w:val="Paragraphedeliste"/>
        <w:numPr>
          <w:ilvl w:val="0"/>
          <w:numId w:val="5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symbolique de la justice à savoir, la balance et l’épée</w:t>
      </w:r>
    </w:p>
    <w:p w:rsidR="004E1BCD" w:rsidRPr="001102C4" w:rsidRDefault="004E1BCD" w:rsidP="004E1BCD">
      <w:pPr>
        <w:pStyle w:val="Paragraphedeliste"/>
        <w:numPr>
          <w:ilvl w:val="0"/>
          <w:numId w:val="5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Les principes de justice sociale que sont : la justice commutative, la justice distributive, la justice répressive.</w:t>
      </w:r>
    </w:p>
    <w:p w:rsidR="00EE0CBB" w:rsidRPr="001102C4" w:rsidRDefault="00EE0CBB" w:rsidP="00EE0CBB">
      <w:pPr>
        <w:pStyle w:val="Paragraphedeliste"/>
        <w:ind w:left="216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Cf. : Socrate ; Platon ; Rousseau ; Montesquieu ; Locke ; Spinoza </w:t>
      </w:r>
    </w:p>
    <w:p w:rsidR="00EE0CBB" w:rsidRPr="001102C4" w:rsidRDefault="00EE0CBB" w:rsidP="00EE0CBB">
      <w:pPr>
        <w:pStyle w:val="Paragraphedeliste"/>
        <w:ind w:left="2160"/>
        <w:jc w:val="both"/>
        <w:rPr>
          <w:sz w:val="28"/>
          <w:szCs w:val="28"/>
        </w:rPr>
      </w:pPr>
    </w:p>
    <w:p w:rsidR="004E1BCD" w:rsidRPr="001102C4" w:rsidRDefault="004E1BCD" w:rsidP="004E1BCD">
      <w:pPr>
        <w:pStyle w:val="Paragraphedeliste"/>
        <w:numPr>
          <w:ilvl w:val="0"/>
          <w:numId w:val="3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Synthèse : la nécessité de parfaire les lois en vue d’une justice effective dans la société.</w:t>
      </w:r>
    </w:p>
    <w:p w:rsidR="004E1BCD" w:rsidRPr="001102C4" w:rsidRDefault="004E1BCD" w:rsidP="004E1BCD">
      <w:pPr>
        <w:pStyle w:val="Paragraphedeliste"/>
        <w:numPr>
          <w:ilvl w:val="0"/>
          <w:numId w:val="6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Le perfectionnement des lois</w:t>
      </w:r>
    </w:p>
    <w:p w:rsidR="004E1BCD" w:rsidRPr="001102C4" w:rsidRDefault="004E1BCD" w:rsidP="004E1BCD">
      <w:pPr>
        <w:pStyle w:val="Paragraphedeliste"/>
        <w:numPr>
          <w:ilvl w:val="0"/>
          <w:numId w:val="6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La </w:t>
      </w:r>
      <w:proofErr w:type="spellStart"/>
      <w:r w:rsidRPr="001102C4">
        <w:rPr>
          <w:sz w:val="28"/>
          <w:szCs w:val="28"/>
        </w:rPr>
        <w:t>désinstrumentalisation</w:t>
      </w:r>
      <w:proofErr w:type="spellEnd"/>
      <w:r w:rsidRPr="001102C4">
        <w:rPr>
          <w:sz w:val="28"/>
          <w:szCs w:val="28"/>
        </w:rPr>
        <w:t xml:space="preserve"> du droit et de la justice</w:t>
      </w:r>
    </w:p>
    <w:p w:rsidR="004E1BCD" w:rsidRPr="001102C4" w:rsidRDefault="004E1BCD" w:rsidP="004E1BCD">
      <w:pPr>
        <w:pStyle w:val="Paragraphedeliste"/>
        <w:numPr>
          <w:ilvl w:val="0"/>
          <w:numId w:val="6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lastRenderedPageBreak/>
        <w:t>L’humanisation du droit</w:t>
      </w:r>
    </w:p>
    <w:p w:rsidR="001102C4" w:rsidRPr="001102C4" w:rsidRDefault="00D93371" w:rsidP="00D93371">
      <w:pPr>
        <w:jc w:val="both"/>
        <w:rPr>
          <w:sz w:val="28"/>
          <w:szCs w:val="28"/>
        </w:rPr>
      </w:pPr>
      <w:r w:rsidRPr="001102C4">
        <w:rPr>
          <w:sz w:val="28"/>
          <w:szCs w:val="28"/>
          <w:u w:val="single"/>
        </w:rPr>
        <w:t>Sujet II </w:t>
      </w:r>
      <w:r w:rsidRPr="001102C4">
        <w:rPr>
          <w:sz w:val="28"/>
          <w:szCs w:val="28"/>
        </w:rPr>
        <w:t>: « </w:t>
      </w:r>
      <w:r w:rsidRPr="001102C4">
        <w:rPr>
          <w:b/>
          <w:sz w:val="28"/>
          <w:szCs w:val="28"/>
        </w:rPr>
        <w:t>La science est la bienfaitrice de l’humanité.</w:t>
      </w:r>
      <w:r w:rsidRPr="001102C4">
        <w:rPr>
          <w:sz w:val="28"/>
          <w:szCs w:val="28"/>
        </w:rPr>
        <w:t xml:space="preserve"> » Partagez-vous cette affirmation de </w:t>
      </w:r>
      <w:r w:rsidR="00337041" w:rsidRPr="001102C4">
        <w:rPr>
          <w:b/>
          <w:sz w:val="28"/>
          <w:szCs w:val="28"/>
        </w:rPr>
        <w:t>Marcel</w:t>
      </w:r>
      <w:r w:rsidRPr="001102C4">
        <w:rPr>
          <w:b/>
          <w:sz w:val="28"/>
          <w:szCs w:val="28"/>
        </w:rPr>
        <w:t>lin BERTHELOT </w:t>
      </w:r>
      <w:r w:rsidRPr="001102C4">
        <w:rPr>
          <w:sz w:val="28"/>
          <w:szCs w:val="28"/>
        </w:rPr>
        <w:t>?</w:t>
      </w:r>
    </w:p>
    <w:p w:rsidR="00337041" w:rsidRPr="001102C4" w:rsidRDefault="00337041" w:rsidP="00337041">
      <w:pPr>
        <w:pStyle w:val="Paragraphedeliste"/>
        <w:numPr>
          <w:ilvl w:val="0"/>
          <w:numId w:val="7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ANALYSE ET COMPREHENSION DU SUJET</w:t>
      </w:r>
    </w:p>
    <w:p w:rsidR="001102C4" w:rsidRPr="001102C4" w:rsidRDefault="001102C4" w:rsidP="001102C4">
      <w:pPr>
        <w:pStyle w:val="Paragraphedeliste"/>
        <w:ind w:left="1080"/>
        <w:jc w:val="both"/>
        <w:rPr>
          <w:sz w:val="28"/>
          <w:szCs w:val="28"/>
        </w:rPr>
      </w:pPr>
    </w:p>
    <w:p w:rsidR="00337041" w:rsidRPr="001102C4" w:rsidRDefault="00337041" w:rsidP="00337041">
      <w:pPr>
        <w:pStyle w:val="Paragraphedeliste"/>
        <w:ind w:left="108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 Berthelot fait l’éloge de la science au regard de ses apports à l’épanouissement total de l’homme.</w:t>
      </w:r>
    </w:p>
    <w:p w:rsidR="001102C4" w:rsidRPr="001102C4" w:rsidRDefault="001102C4" w:rsidP="00337041">
      <w:pPr>
        <w:pStyle w:val="Paragraphedeliste"/>
        <w:ind w:left="1080"/>
        <w:jc w:val="both"/>
        <w:rPr>
          <w:sz w:val="28"/>
          <w:szCs w:val="28"/>
        </w:rPr>
      </w:pPr>
    </w:p>
    <w:p w:rsidR="00337041" w:rsidRPr="001102C4" w:rsidRDefault="00337041" w:rsidP="00337041">
      <w:pPr>
        <w:pStyle w:val="Paragraphedeliste"/>
        <w:numPr>
          <w:ilvl w:val="0"/>
          <w:numId w:val="7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PROBLEMATISATION</w:t>
      </w:r>
    </w:p>
    <w:p w:rsidR="00337041" w:rsidRPr="001102C4" w:rsidRDefault="00337041" w:rsidP="00337041">
      <w:pPr>
        <w:pStyle w:val="Paragraphedeliste"/>
        <w:numPr>
          <w:ilvl w:val="0"/>
          <w:numId w:val="8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Problème philosophique : la valeur de la science</w:t>
      </w:r>
    </w:p>
    <w:p w:rsidR="00337041" w:rsidRPr="001102C4" w:rsidRDefault="00337041" w:rsidP="00337041">
      <w:pPr>
        <w:pStyle w:val="Paragraphedeliste"/>
        <w:numPr>
          <w:ilvl w:val="0"/>
          <w:numId w:val="8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Problématique : les dérapages de la science ne devraient-ils pas nous amener à remettre en cause sa valorisation absolue ?</w:t>
      </w:r>
    </w:p>
    <w:p w:rsidR="001102C4" w:rsidRPr="001102C4" w:rsidRDefault="001102C4" w:rsidP="001102C4">
      <w:pPr>
        <w:pStyle w:val="Paragraphedeliste"/>
        <w:ind w:left="1440"/>
        <w:jc w:val="both"/>
        <w:rPr>
          <w:sz w:val="28"/>
          <w:szCs w:val="28"/>
        </w:rPr>
      </w:pPr>
    </w:p>
    <w:p w:rsidR="00337041" w:rsidRPr="001102C4" w:rsidRDefault="00337041" w:rsidP="00337041">
      <w:pPr>
        <w:pStyle w:val="Paragraphedeliste"/>
        <w:numPr>
          <w:ilvl w:val="0"/>
          <w:numId w:val="7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PLAN POSSIBLE</w:t>
      </w:r>
    </w:p>
    <w:p w:rsidR="001102C4" w:rsidRPr="001102C4" w:rsidRDefault="001102C4" w:rsidP="001102C4">
      <w:pPr>
        <w:pStyle w:val="Paragraphedeliste"/>
        <w:ind w:left="1080"/>
        <w:jc w:val="both"/>
        <w:rPr>
          <w:sz w:val="28"/>
          <w:szCs w:val="28"/>
        </w:rPr>
      </w:pPr>
    </w:p>
    <w:p w:rsidR="00F21C32" w:rsidRPr="001102C4" w:rsidRDefault="00337041" w:rsidP="00337041">
      <w:pPr>
        <w:pStyle w:val="Paragraphedeliste"/>
        <w:numPr>
          <w:ilvl w:val="0"/>
          <w:numId w:val="9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Thèse : la valorisation de la science par Berthelot</w:t>
      </w:r>
    </w:p>
    <w:p w:rsidR="00337041" w:rsidRPr="001102C4" w:rsidRDefault="00F21C32" w:rsidP="00F21C32">
      <w:pPr>
        <w:pStyle w:val="Paragraphedeliste"/>
        <w:numPr>
          <w:ilvl w:val="0"/>
          <w:numId w:val="10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est facteur de bien-être matériel</w:t>
      </w:r>
    </w:p>
    <w:p w:rsidR="00F21C32" w:rsidRPr="001102C4" w:rsidRDefault="00F21C32" w:rsidP="00F21C32">
      <w:pPr>
        <w:pStyle w:val="Paragraphedeliste"/>
        <w:numPr>
          <w:ilvl w:val="0"/>
          <w:numId w:val="10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La science est pourvoyeuse de connaissances </w:t>
      </w:r>
      <w:r w:rsidR="00A528AF" w:rsidRPr="001102C4">
        <w:rPr>
          <w:sz w:val="28"/>
          <w:szCs w:val="28"/>
        </w:rPr>
        <w:t>vraies</w:t>
      </w:r>
    </w:p>
    <w:p w:rsidR="00A528AF" w:rsidRPr="001102C4" w:rsidRDefault="00A528AF" w:rsidP="00F21C32">
      <w:pPr>
        <w:pStyle w:val="Paragraphedeliste"/>
        <w:numPr>
          <w:ilvl w:val="0"/>
          <w:numId w:val="10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est vectrice de puissance</w:t>
      </w:r>
    </w:p>
    <w:p w:rsidR="00A528AF" w:rsidRPr="001102C4" w:rsidRDefault="00A528AF" w:rsidP="00A528AF">
      <w:pPr>
        <w:pStyle w:val="Paragraphedeliste"/>
        <w:ind w:left="2213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Cf. : Bacon ; Diderot. Comte ; Descartes etc.</w:t>
      </w:r>
    </w:p>
    <w:p w:rsidR="001102C4" w:rsidRPr="001102C4" w:rsidRDefault="001102C4" w:rsidP="00A528AF">
      <w:pPr>
        <w:pStyle w:val="Paragraphedeliste"/>
        <w:ind w:left="2213"/>
        <w:jc w:val="both"/>
        <w:rPr>
          <w:sz w:val="28"/>
          <w:szCs w:val="28"/>
        </w:rPr>
      </w:pPr>
    </w:p>
    <w:p w:rsidR="00A528AF" w:rsidRPr="001102C4" w:rsidRDefault="00A528AF" w:rsidP="00A528AF">
      <w:pPr>
        <w:pStyle w:val="Paragraphedeliste"/>
        <w:numPr>
          <w:ilvl w:val="0"/>
          <w:numId w:val="9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Antithèse : limites de la thèse de Berthelot, les dérives de la science.</w:t>
      </w:r>
    </w:p>
    <w:p w:rsidR="00A528AF" w:rsidRPr="001102C4" w:rsidRDefault="00A528AF" w:rsidP="00A528AF">
      <w:pPr>
        <w:pStyle w:val="Paragraphedeliste"/>
        <w:numPr>
          <w:ilvl w:val="0"/>
          <w:numId w:val="1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est destructrice de la nature</w:t>
      </w:r>
    </w:p>
    <w:p w:rsidR="00A528AF" w:rsidRPr="001102C4" w:rsidRDefault="00A528AF" w:rsidP="00A528AF">
      <w:pPr>
        <w:pStyle w:val="Paragraphedeliste"/>
        <w:numPr>
          <w:ilvl w:val="0"/>
          <w:numId w:val="1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est vectrice d’immoralisme</w:t>
      </w:r>
    </w:p>
    <w:p w:rsidR="00A528AF" w:rsidRPr="001102C4" w:rsidRDefault="00A528AF" w:rsidP="00A528AF">
      <w:pPr>
        <w:pStyle w:val="Paragraphedeliste"/>
        <w:numPr>
          <w:ilvl w:val="0"/>
          <w:numId w:val="1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met en péril l’humanité</w:t>
      </w:r>
    </w:p>
    <w:p w:rsidR="00A528AF" w:rsidRPr="001102C4" w:rsidRDefault="00A528AF" w:rsidP="00A528AF">
      <w:pPr>
        <w:pStyle w:val="Paragraphedeliste"/>
        <w:numPr>
          <w:ilvl w:val="0"/>
          <w:numId w:val="11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science est facteur d’hégémonie et d’assujettissement</w:t>
      </w:r>
    </w:p>
    <w:p w:rsidR="00A528AF" w:rsidRPr="001102C4" w:rsidRDefault="00A528AF" w:rsidP="00A528AF">
      <w:pPr>
        <w:pStyle w:val="Paragraphedeliste"/>
        <w:ind w:left="216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Cf. : </w:t>
      </w:r>
      <w:r w:rsidR="001102C4" w:rsidRPr="001102C4">
        <w:rPr>
          <w:sz w:val="28"/>
          <w:szCs w:val="28"/>
        </w:rPr>
        <w:t>Camus ; Bergson ; Morin ; Jonas ; Otto-Appel ; Huxley etc.</w:t>
      </w:r>
    </w:p>
    <w:p w:rsidR="001102C4" w:rsidRPr="001102C4" w:rsidRDefault="001102C4" w:rsidP="00A528AF">
      <w:pPr>
        <w:pStyle w:val="Paragraphedeliste"/>
        <w:ind w:left="2160"/>
        <w:jc w:val="both"/>
        <w:rPr>
          <w:sz w:val="28"/>
          <w:szCs w:val="28"/>
        </w:rPr>
      </w:pPr>
    </w:p>
    <w:p w:rsidR="00A528AF" w:rsidRPr="001102C4" w:rsidRDefault="00A528AF" w:rsidP="00A528AF">
      <w:pPr>
        <w:pStyle w:val="Paragraphedeliste"/>
        <w:numPr>
          <w:ilvl w:val="0"/>
          <w:numId w:val="9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Synthèse : la nécessité d’une science avec conscience</w:t>
      </w:r>
    </w:p>
    <w:p w:rsidR="00A528AF" w:rsidRPr="001102C4" w:rsidRDefault="00A528AF" w:rsidP="00A528AF">
      <w:pPr>
        <w:pStyle w:val="Paragraphedeliste"/>
        <w:numPr>
          <w:ilvl w:val="0"/>
          <w:numId w:val="12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conscientisation de la science</w:t>
      </w:r>
    </w:p>
    <w:p w:rsidR="00A528AF" w:rsidRPr="001102C4" w:rsidRDefault="00A528AF" w:rsidP="00A528AF">
      <w:pPr>
        <w:pStyle w:val="Paragraphedeliste"/>
        <w:numPr>
          <w:ilvl w:val="0"/>
          <w:numId w:val="12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 xml:space="preserve">La </w:t>
      </w:r>
      <w:proofErr w:type="spellStart"/>
      <w:r w:rsidR="00243F5A">
        <w:rPr>
          <w:sz w:val="28"/>
          <w:szCs w:val="28"/>
        </w:rPr>
        <w:t>dé</w:t>
      </w:r>
      <w:r w:rsidRPr="001102C4">
        <w:rPr>
          <w:sz w:val="28"/>
          <w:szCs w:val="28"/>
        </w:rPr>
        <w:t>sinstrumentalisation</w:t>
      </w:r>
      <w:proofErr w:type="spellEnd"/>
      <w:r w:rsidRPr="001102C4">
        <w:rPr>
          <w:sz w:val="28"/>
          <w:szCs w:val="28"/>
        </w:rPr>
        <w:t xml:space="preserve"> de la science</w:t>
      </w:r>
    </w:p>
    <w:p w:rsidR="00A528AF" w:rsidRPr="001102C4" w:rsidRDefault="00A528AF" w:rsidP="00A528AF">
      <w:pPr>
        <w:pStyle w:val="Paragraphedeliste"/>
        <w:numPr>
          <w:ilvl w:val="0"/>
          <w:numId w:val="12"/>
        </w:numPr>
        <w:jc w:val="both"/>
        <w:rPr>
          <w:sz w:val="28"/>
          <w:szCs w:val="28"/>
        </w:rPr>
      </w:pPr>
      <w:r w:rsidRPr="001102C4">
        <w:rPr>
          <w:sz w:val="28"/>
          <w:szCs w:val="28"/>
        </w:rPr>
        <w:t>La réorientation de la science</w:t>
      </w:r>
    </w:p>
    <w:p w:rsidR="001102C4" w:rsidRPr="001102C4" w:rsidRDefault="001102C4" w:rsidP="001102C4">
      <w:pPr>
        <w:pStyle w:val="Paragraphedeliste"/>
        <w:ind w:left="2160"/>
        <w:jc w:val="both"/>
        <w:rPr>
          <w:sz w:val="28"/>
          <w:szCs w:val="28"/>
        </w:rPr>
      </w:pPr>
      <w:r w:rsidRPr="001102C4">
        <w:rPr>
          <w:sz w:val="28"/>
          <w:szCs w:val="28"/>
        </w:rPr>
        <w:t>Cf</w:t>
      </w:r>
      <w:r w:rsidR="00243F5A">
        <w:rPr>
          <w:sz w:val="28"/>
          <w:szCs w:val="28"/>
        </w:rPr>
        <w:t>. :</w:t>
      </w:r>
      <w:r w:rsidRPr="001102C4">
        <w:rPr>
          <w:sz w:val="28"/>
          <w:szCs w:val="28"/>
        </w:rPr>
        <w:t xml:space="preserve"> Rabelais ; Jonas ; Morin etc. </w:t>
      </w:r>
    </w:p>
    <w:sectPr w:rsidR="001102C4" w:rsidRPr="001102C4" w:rsidSect="00565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3904"/>
    <w:multiLevelType w:val="hybridMultilevel"/>
    <w:tmpl w:val="3FC6E690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3751D68"/>
    <w:multiLevelType w:val="hybridMultilevel"/>
    <w:tmpl w:val="F2EE40B6"/>
    <w:lvl w:ilvl="0" w:tplc="27287A8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94147"/>
    <w:multiLevelType w:val="hybridMultilevel"/>
    <w:tmpl w:val="725EE828"/>
    <w:lvl w:ilvl="0" w:tplc="CFE8AFDE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853CCC"/>
    <w:multiLevelType w:val="hybridMultilevel"/>
    <w:tmpl w:val="4948AFE6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3065A52"/>
    <w:multiLevelType w:val="hybridMultilevel"/>
    <w:tmpl w:val="54FCB442"/>
    <w:lvl w:ilvl="0" w:tplc="6484A43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8A2463"/>
    <w:multiLevelType w:val="hybridMultilevel"/>
    <w:tmpl w:val="52C6EE2C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1745D41"/>
    <w:multiLevelType w:val="hybridMultilevel"/>
    <w:tmpl w:val="BB0AE314"/>
    <w:lvl w:ilvl="0" w:tplc="040C000B">
      <w:start w:val="1"/>
      <w:numFmt w:val="bullet"/>
      <w:lvlText w:val=""/>
      <w:lvlJc w:val="left"/>
      <w:pPr>
        <w:ind w:left="22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7">
    <w:nsid w:val="34E27DC1"/>
    <w:multiLevelType w:val="hybridMultilevel"/>
    <w:tmpl w:val="3A3EDA36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7206672"/>
    <w:multiLevelType w:val="hybridMultilevel"/>
    <w:tmpl w:val="E9502A4C"/>
    <w:lvl w:ilvl="0" w:tplc="DCD8F57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F4439"/>
    <w:multiLevelType w:val="hybridMultilevel"/>
    <w:tmpl w:val="D78E04A2"/>
    <w:lvl w:ilvl="0" w:tplc="B83ED75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95351E"/>
    <w:multiLevelType w:val="hybridMultilevel"/>
    <w:tmpl w:val="05306EEA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BFC43D1"/>
    <w:multiLevelType w:val="hybridMultilevel"/>
    <w:tmpl w:val="DDB2A504"/>
    <w:lvl w:ilvl="0" w:tplc="202C8BF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8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684"/>
    <w:rsid w:val="001102C4"/>
    <w:rsid w:val="001722F7"/>
    <w:rsid w:val="001A039C"/>
    <w:rsid w:val="00243F5A"/>
    <w:rsid w:val="00337041"/>
    <w:rsid w:val="004E1BCD"/>
    <w:rsid w:val="00565F14"/>
    <w:rsid w:val="008E43B7"/>
    <w:rsid w:val="009E1D98"/>
    <w:rsid w:val="00A04196"/>
    <w:rsid w:val="00A528AF"/>
    <w:rsid w:val="00B55684"/>
    <w:rsid w:val="00C56D37"/>
    <w:rsid w:val="00D93371"/>
    <w:rsid w:val="00E146A9"/>
    <w:rsid w:val="00EE0CBB"/>
    <w:rsid w:val="00F2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222BC-3A03-43E7-8140-A9C680AB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F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93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NDUGA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 JEAN CHARLES</dc:creator>
  <cp:keywords/>
  <dc:description/>
  <cp:lastModifiedBy>Moïse</cp:lastModifiedBy>
  <cp:revision>4</cp:revision>
  <dcterms:created xsi:type="dcterms:W3CDTF">2017-05-12T08:55:00Z</dcterms:created>
  <dcterms:modified xsi:type="dcterms:W3CDTF">2017-05-12T08:56:00Z</dcterms:modified>
</cp:coreProperties>
</file>